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6A61" w14:textId="79CFF716" w:rsidR="00FA2EEE" w:rsidRPr="001E388D" w:rsidRDefault="001E388D" w:rsidP="001E388D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Политика в отношении обработки </w:t>
      </w:r>
      <w:r w:rsidRPr="001E38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</w:t>
      </w:r>
      <w:r w:rsidRPr="001E38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файлов </w:t>
      </w:r>
      <w:r w:rsidR="00406D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cookie</w:t>
      </w:r>
      <w:proofErr w:type="spellEnd"/>
      <w:r w:rsidR="00406D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38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 метрических программ</w:t>
      </w:r>
    </w:p>
    <w:p w14:paraId="4DF40496" w14:textId="7820F7BC" w:rsidR="001E388D" w:rsidRPr="003C6721" w:rsidRDefault="001E388D" w:rsidP="001E388D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 xml:space="preserve">         </w:t>
      </w:r>
      <w:r w:rsidRPr="001E388D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 xml:space="preserve">на интернет-сайте </w:t>
      </w:r>
      <w:r w:rsidR="003C6721" w:rsidRPr="003C67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US"/>
        </w:rPr>
        <w:t>https</w:t>
      </w:r>
      <w:r w:rsidR="003C6721" w:rsidRPr="003C6721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://</w:t>
      </w:r>
      <w:proofErr w:type="spellStart"/>
      <w:r w:rsidR="003C6721" w:rsidRPr="003C67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US"/>
        </w:rPr>
        <w:t>smpluzhniki</w:t>
      </w:r>
      <w:proofErr w:type="spellEnd"/>
      <w:r w:rsidR="003C6721" w:rsidRPr="003C6721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.</w:t>
      </w:r>
      <w:proofErr w:type="spellStart"/>
      <w:r w:rsidR="003C6721" w:rsidRPr="003C67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en-US"/>
        </w:rPr>
        <w:t>ru</w:t>
      </w:r>
      <w:proofErr w:type="spellEnd"/>
      <w:r w:rsidR="003C6721" w:rsidRPr="003C6721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/</w:t>
      </w:r>
    </w:p>
    <w:p w14:paraId="2560DFDC" w14:textId="77777777" w:rsidR="001E388D" w:rsidRPr="001E388D" w:rsidRDefault="001E388D" w:rsidP="001E388D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3"/>
        <w:gridCol w:w="4805"/>
      </w:tblGrid>
      <w:tr w:rsidR="001E388D" w:rsidRPr="001E388D" w14:paraId="533CECEE" w14:textId="77777777" w:rsidTr="003D3FF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024012D" w14:textId="77777777" w:rsidR="001E388D" w:rsidRPr="001E388D" w:rsidRDefault="001E388D" w:rsidP="001E388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E38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  <w:t>г. Москва</w:t>
            </w:r>
          </w:p>
          <w:p w14:paraId="1078CDF2" w14:textId="77777777" w:rsidR="001E388D" w:rsidRPr="001E388D" w:rsidRDefault="001E388D" w:rsidP="001E388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5817A49" w14:textId="77777777" w:rsidR="001E388D" w:rsidRPr="001E388D" w:rsidRDefault="001E388D" w:rsidP="001E388D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E38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  <w:t>«03» марта 2026 г.</w:t>
            </w:r>
          </w:p>
        </w:tc>
      </w:tr>
    </w:tbl>
    <w:p w14:paraId="08CAB48A" w14:textId="77777777" w:rsidR="00FA2EEE" w:rsidRPr="001E388D" w:rsidRDefault="00000000" w:rsidP="001E388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1. Общие положения</w:t>
      </w:r>
    </w:p>
    <w:p w14:paraId="637CD62A" w14:textId="6F5947C8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Настоящая Политика в отношении обработки файлов 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 (далее — Политика) разработана в соответствии с Федеральным законом от 27.07.2006</w:t>
      </w:r>
      <w:r w:rsid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152-ФЗ «О персональных данных» (далее — Закон) и определяет порядок использования файлов 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 на сайте </w:t>
      </w:r>
      <w:r w:rsidR="003C6721" w:rsidRPr="003C67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https://smpluzhniki.ru/ 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(далее — Сайт).</w:t>
      </w:r>
    </w:p>
    <w:p w14:paraId="473106C3" w14:textId="24177AB0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Оператором персональных данных является </w:t>
      </w:r>
      <w:r w:rsidR="001E388D"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</w:t>
      </w:r>
      <w:r w:rsidR="001E388D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1E388D"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Клиник</w:t>
      </w:r>
      <w:r w:rsidR="001E388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E388D"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6721" w:rsidRPr="003C6721">
        <w:rPr>
          <w:rFonts w:ascii="Times New Roman" w:hAnsi="Times New Roman" w:cs="Times New Roman"/>
          <w:color w:val="000000" w:themeColor="text1"/>
          <w:sz w:val="24"/>
          <w:szCs w:val="24"/>
        </w:rPr>
        <w:t>Автономная некоммерческая организация «Клиника Спортивной Медицины» (ОГРН 1127799011064, ИНН 7704279601, юридический адрес: 119048, г. Москва, ул. Лужники, д. 24, стр. 9, фактический адрес: 119048, г. Москва, ул. Лужники, д. 24, стр. 4, Лицензии № Л017-01137-77/00147974 от 01.10.2019 г., № Л041-01137-77/00361061 от 27.10.2020 г.)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EDD4A32" w14:textId="77777777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1.3. Настоящая Политика действует в отношении всех посетителей Сайта (далее — Пользователь).</w:t>
      </w:r>
    </w:p>
    <w:p w14:paraId="4A743475" w14:textId="6F4C2365" w:rsidR="00FA2EEE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Используя Сайт и предоставляя согласие посредством 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-баннера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Пользователь подтверждает, что ознакомлен с настоящей Политикой и даёт согласие на обработку персональных данных с использованием файлов 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 в соответствии с ч. 1 ст. 6 Закона.</w:t>
      </w:r>
    </w:p>
    <w:p w14:paraId="4D5CFCEB" w14:textId="77777777" w:rsidR="001E388D" w:rsidRPr="001E388D" w:rsidRDefault="001E388D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0D539A" w14:textId="31390C01" w:rsidR="00FA2EEE" w:rsidRPr="001E388D" w:rsidRDefault="00000000" w:rsidP="001E388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 xml:space="preserve">2. </w:t>
      </w:r>
      <w:r w:rsidR="001E388D">
        <w:rPr>
          <w:rFonts w:ascii="Times New Roman" w:hAnsi="Times New Roman" w:cs="Times New Roman"/>
          <w:color w:val="000000" w:themeColor="text1"/>
        </w:rPr>
        <w:t>Ф</w:t>
      </w:r>
      <w:r w:rsidRPr="001E388D">
        <w:rPr>
          <w:rFonts w:ascii="Times New Roman" w:hAnsi="Times New Roman" w:cs="Times New Roman"/>
          <w:color w:val="000000" w:themeColor="text1"/>
        </w:rPr>
        <w:t xml:space="preserve">айлы </w:t>
      </w:r>
      <w:proofErr w:type="spellStart"/>
      <w:r w:rsidRPr="001E388D">
        <w:rPr>
          <w:rFonts w:ascii="Times New Roman" w:hAnsi="Times New Roman" w:cs="Times New Roman"/>
          <w:color w:val="000000" w:themeColor="text1"/>
        </w:rPr>
        <w:t>cookie</w:t>
      </w:r>
      <w:proofErr w:type="spellEnd"/>
    </w:p>
    <w:p w14:paraId="054D38C1" w14:textId="3584A95C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Файлы 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— это небольшие текстовые файлы, которые сохраняются на устройстве Пользователя (компьютере, смартфоне, планшете) при посещении Сайта. Они позволяют Сайту запоминать предпочтения Пользователя и обеспечивать корректную работу Сайта.</w:t>
      </w:r>
    </w:p>
    <w:p w14:paraId="7E86F69D" w14:textId="4AB10151" w:rsidR="00FA2EEE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Файлы </w:t>
      </w:r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406D4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содержат вирусов и не могут быть использованы для получения доступа к устройству Пользователя.</w:t>
      </w:r>
    </w:p>
    <w:p w14:paraId="4B9ED02C" w14:textId="77777777" w:rsidR="001E388D" w:rsidRPr="001E388D" w:rsidRDefault="001E388D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AFCF36" w14:textId="6A7101AC" w:rsidR="00FA2EEE" w:rsidRPr="001E388D" w:rsidRDefault="00000000" w:rsidP="001E388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 xml:space="preserve">3. Типы используемых файлов </w:t>
      </w:r>
      <w:r w:rsidR="00406D44">
        <w:rPr>
          <w:rFonts w:ascii="Times New Roman" w:hAnsi="Times New Roman" w:cs="Times New Roman"/>
          <w:color w:val="000000" w:themeColor="text1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</w:rPr>
        <w:t>cookie</w:t>
      </w:r>
      <w:proofErr w:type="spellEnd"/>
      <w:r w:rsidR="00406D44">
        <w:rPr>
          <w:rFonts w:ascii="Times New Roman" w:hAnsi="Times New Roman" w:cs="Times New Roman"/>
          <w:color w:val="000000" w:themeColor="text1"/>
        </w:rPr>
        <w:t>»</w:t>
      </w:r>
    </w:p>
    <w:p w14:paraId="65AD0CED" w14:textId="35BE9872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На Сайте используются следующие типы файлов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6946"/>
      </w:tblGrid>
      <w:tr w:rsidR="00406D44" w:rsidRPr="001E388D" w14:paraId="548490B3" w14:textId="77777777" w:rsidTr="00406D44">
        <w:tc>
          <w:tcPr>
            <w:tcW w:w="240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5D6C9" w14:textId="77777777" w:rsidR="00406D44" w:rsidRPr="001E388D" w:rsidRDefault="00406D44" w:rsidP="00C751D4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Тип </w:t>
            </w:r>
            <w:proofErr w:type="spellStart"/>
            <w:r w:rsidRPr="001E38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cookie</w:t>
            </w:r>
            <w:proofErr w:type="spellEnd"/>
          </w:p>
        </w:tc>
        <w:tc>
          <w:tcPr>
            <w:tcW w:w="694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DAC12" w14:textId="77777777" w:rsidR="00406D44" w:rsidRPr="001E388D" w:rsidRDefault="00406D44" w:rsidP="00C751D4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Назначение</w:t>
            </w:r>
          </w:p>
        </w:tc>
      </w:tr>
      <w:tr w:rsidR="00406D44" w:rsidRPr="001E388D" w14:paraId="7A4BF5D3" w14:textId="77777777" w:rsidTr="00406D44">
        <w:tc>
          <w:tcPr>
            <w:tcW w:w="240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FF72B" w14:textId="32C5C0EA" w:rsidR="00406D44" w:rsidRPr="001E388D" w:rsidRDefault="00406D44" w:rsidP="001E38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Строго необходимые (технические)</w:t>
            </w:r>
          </w:p>
        </w:tc>
        <w:tc>
          <w:tcPr>
            <w:tcW w:w="694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A2C27" w14:textId="77777777" w:rsidR="00406D44" w:rsidRPr="001E388D" w:rsidRDefault="00406D44" w:rsidP="001E38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работоспособности Сайта, авторизация, безопасность</w:t>
            </w:r>
          </w:p>
        </w:tc>
      </w:tr>
      <w:tr w:rsidR="00406D44" w:rsidRPr="001E388D" w14:paraId="088428C1" w14:textId="77777777" w:rsidTr="00406D44">
        <w:tc>
          <w:tcPr>
            <w:tcW w:w="240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2299C9" w14:textId="77777777" w:rsidR="00406D44" w:rsidRPr="001E388D" w:rsidRDefault="00406D44" w:rsidP="001E38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Аналитические (метрические)</w:t>
            </w:r>
          </w:p>
        </w:tc>
        <w:tc>
          <w:tcPr>
            <w:tcW w:w="694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7290DA" w14:textId="77777777" w:rsidR="00406D44" w:rsidRPr="001E388D" w:rsidRDefault="00406D44" w:rsidP="001E38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поведения Пользователей, улучшение качества Сайта</w:t>
            </w:r>
          </w:p>
        </w:tc>
      </w:tr>
      <w:tr w:rsidR="00406D44" w:rsidRPr="001E388D" w14:paraId="34F10402" w14:textId="77777777" w:rsidTr="00406D44">
        <w:tc>
          <w:tcPr>
            <w:tcW w:w="2409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C1DD9" w14:textId="77777777" w:rsidR="00406D44" w:rsidRPr="001E388D" w:rsidRDefault="00406D44" w:rsidP="001E38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Функциональные</w:t>
            </w:r>
          </w:p>
        </w:tc>
        <w:tc>
          <w:tcPr>
            <w:tcW w:w="694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1EE57" w14:textId="77777777" w:rsidR="00406D44" w:rsidRPr="001E388D" w:rsidRDefault="00406D44" w:rsidP="001E38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8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Сохранение пользовательских настроек (язык, регион)</w:t>
            </w:r>
          </w:p>
        </w:tc>
      </w:tr>
    </w:tbl>
    <w:p w14:paraId="4D781DE0" w14:textId="77777777" w:rsidR="007E49CF" w:rsidRPr="00BB5F91" w:rsidRDefault="007E49CF" w:rsidP="00BB5F9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A9E1C8" w14:textId="77777777" w:rsidR="00FA2EEE" w:rsidRPr="001E388D" w:rsidRDefault="00000000" w:rsidP="001E388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4. Метрические программы</w:t>
      </w:r>
    </w:p>
    <w:p w14:paraId="7C479FAD" w14:textId="77777777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4.1. На Сайте используются следующие метрические программы:</w:t>
      </w:r>
    </w:p>
    <w:p w14:paraId="62C5B0DF" w14:textId="58A0D63B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4.1.1.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Яндекс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Метрика</w:t>
      </w:r>
      <w:proofErr w:type="spellEnd"/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(оператор — ООО «Яндекс»).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Яндекс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Метрика</w:t>
      </w:r>
      <w:proofErr w:type="spellEnd"/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использует технологию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анализа поведения Пользователя на Сайте, включая определение уникального посетителя, формирование сведений о предпочтениях и поведении на Сайте. Собранная информация передаётся на серверы ООО «Яндекс» и обрабатывается в соответствии с Политикой конфиденциальности Яндекса.</w:t>
      </w:r>
    </w:p>
    <w:p w14:paraId="2DC4AC9F" w14:textId="77777777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4.2. Правовым основанием обработки персональных данных с использованием метрических программ является согласие Пользователя (п. 1 ч. 1 ст. 6 Закона).</w:t>
      </w:r>
    </w:p>
    <w:p w14:paraId="6D1F19DD" w14:textId="641C7683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4.3. Метрические программы активируются только после получения явного согласия Пользователя посредством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-баннера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первом посещении Сайта.</w:t>
      </w:r>
    </w:p>
    <w:p w14:paraId="5D3025C6" w14:textId="636D6B5E" w:rsidR="00FA2EEE" w:rsidRPr="00BB5F91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Персональные данные, собираемые метрическими программами, включают: идентификатор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, IP-адрес, сведения об устройстве и браузере, данные о поведении на Сайте (посещённые страницы, время визита, действия на странице).</w:t>
      </w:r>
    </w:p>
    <w:p w14:paraId="5E0F258B" w14:textId="77777777" w:rsidR="001E388D" w:rsidRPr="00BB5F91" w:rsidRDefault="001E388D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260BC0" w14:textId="77777777" w:rsidR="00FA2EEE" w:rsidRPr="00DF720D" w:rsidRDefault="00000000" w:rsidP="001E388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5. Цели обработки персональных данных</w:t>
      </w:r>
    </w:p>
    <w:p w14:paraId="1D9D9108" w14:textId="6EEC79C1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 Персональные данные, собираемые посредством файлов </w:t>
      </w:r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BB5F9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программ, обрабатываются в следующих целях:</w:t>
      </w:r>
    </w:p>
    <w:p w14:paraId="40D18FF0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корректного функционирования Сайта;</w:t>
      </w:r>
    </w:p>
    <w:p w14:paraId="428BAE39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удобства использования Сайта;</w:t>
      </w:r>
    </w:p>
    <w:p w14:paraId="03A797DA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анализ посещаемости и поведения Пользователей для улучшения качества Сайта и его содержания;</w:t>
      </w:r>
    </w:p>
    <w:p w14:paraId="4F794330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информационной безопасности Сайта.</w:t>
      </w:r>
    </w:p>
    <w:p w14:paraId="7A135CBB" w14:textId="77777777" w:rsidR="00FA2EEE" w:rsidRPr="001E388D" w:rsidRDefault="00FA2EEE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D95909" w14:textId="77777777" w:rsidR="00FA2EEE" w:rsidRPr="001E388D" w:rsidRDefault="00000000" w:rsidP="00FD4FE1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6. Согласие Пользователя</w:t>
      </w:r>
    </w:p>
    <w:p w14:paraId="543985B6" w14:textId="2C7D72F0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6.1. При первом посещении Сайта Пользователю отображается информационный баннер (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-баннер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содержащий информацию об обработке персональных данных с использованием файлов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программ.</w:t>
      </w:r>
    </w:p>
    <w:p w14:paraId="3DCB6FFC" w14:textId="05BB2482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Пользователь может выразить согласие на обработку персональных данных посредством нажатия кнопки «Принять» в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-баннере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93DA5B" w14:textId="64CB431C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Аналитические и функциональные файлы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метрические программы (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Яндекс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Метрика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) не активируются до момента получения согласия Пользователя.</w:t>
      </w:r>
    </w:p>
    <w:p w14:paraId="032CBDAA" w14:textId="3FC0F676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6.4. Технические (строго необходимые) файлы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устанавливаются без получения согласия Пользователя, так как они необходимы для обеспечения функционирования Сайта и исполнения договора с Пользователем (п. 5 ч. 1 ст. 6 Закона).</w:t>
      </w:r>
    </w:p>
    <w:p w14:paraId="6674C5BF" w14:textId="77777777" w:rsidR="00FA2EEE" w:rsidRPr="00DF720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6.5. Согласие Пользователя является добровольным. Бездействие Пользователя не рассматривается как согласие на обработку персональных данных.</w:t>
      </w:r>
    </w:p>
    <w:p w14:paraId="2F409016" w14:textId="77777777" w:rsidR="00FD4FE1" w:rsidRPr="00DF720D" w:rsidRDefault="00FD4FE1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329ED" w14:textId="713E8582" w:rsidR="00FA2EEE" w:rsidRPr="001E388D" w:rsidRDefault="00000000" w:rsidP="00FD4FE1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 xml:space="preserve">7. Управление файлами </w:t>
      </w:r>
      <w:r w:rsidR="00837B9A">
        <w:rPr>
          <w:rFonts w:ascii="Times New Roman" w:hAnsi="Times New Roman" w:cs="Times New Roman"/>
          <w:color w:val="000000" w:themeColor="text1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</w:rPr>
        <w:t>»</w:t>
      </w:r>
    </w:p>
    <w:p w14:paraId="47FC250A" w14:textId="513BB63D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Пользователь вправе в любой момент отозвать своё согласие на обработку персональных данных с использованием файлов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 следующими способами:</w:t>
      </w:r>
    </w:p>
    <w:p w14:paraId="2F25D676" w14:textId="207C4B8B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изменив настройки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интерфейс Сайта;</w:t>
      </w:r>
    </w:p>
    <w:p w14:paraId="59A140EF" w14:textId="0EB050BF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очистив файлы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настройках браузера;</w:t>
      </w:r>
    </w:p>
    <w:p w14:paraId="1A450963" w14:textId="12C95E74" w:rsidR="00FA2EEE" w:rsidRPr="00837B9A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направив запрос на электронную почту Оператора: </w:t>
      </w:r>
      <w:r w:rsidR="00674269" w:rsidRPr="006742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docs@smpluzhniki.ru</w:t>
      </w:r>
      <w:r w:rsidRPr="00837B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5ACBE585" w14:textId="3F2E5D72" w:rsidR="00FA2EEE" w:rsidRPr="00837B9A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7.2. Отключение файлов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повлиять на функциональность Сайта и ограничить доступ к некоторым его разделам.</w:t>
      </w:r>
    </w:p>
    <w:p w14:paraId="08D14655" w14:textId="77777777" w:rsidR="00FD4FE1" w:rsidRPr="00837B9A" w:rsidRDefault="00FD4FE1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31140E" w14:textId="77777777" w:rsidR="00FA2EEE" w:rsidRPr="001E388D" w:rsidRDefault="00000000" w:rsidP="00FD4FE1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8. Сроки обработки и уничтожение персональных данных</w:t>
      </w:r>
    </w:p>
    <w:p w14:paraId="04DB36C7" w14:textId="35ABDCAF" w:rsidR="00FA2EEE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Персональные данные, собранные посредством файлов 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cookie</w:t>
      </w:r>
      <w:proofErr w:type="spellEnd"/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метрических программ, обрабатываются в течение срок</w:t>
      </w:r>
      <w:r w:rsidR="00837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необходимого для достижения целей обработки.</w:t>
      </w:r>
    </w:p>
    <w:p w14:paraId="74ADF040" w14:textId="77777777" w:rsidR="00DF720D" w:rsidRDefault="00DF720D" w:rsidP="00DF720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20D">
        <w:rPr>
          <w:rFonts w:ascii="Times New Roman" w:hAnsi="Times New Roman" w:cs="Times New Roman"/>
          <w:color w:val="000000" w:themeColor="text1"/>
          <w:sz w:val="24"/>
          <w:szCs w:val="24"/>
        </w:rPr>
        <w:t>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целей, отзыв Согласия Пользователем, а также выявление неправомерной обработки персональных данных.</w:t>
      </w:r>
    </w:p>
    <w:p w14:paraId="3CC5D22D" w14:textId="4AA378AF" w:rsidR="00FA2EEE" w:rsidRDefault="00000000" w:rsidP="00F00941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8.2. В случае отзыва Пользователем согласия на обработку персональных данных, а также в случае достижения цели обработки, Оператор обязан прекратить обработку персональных данных и обеспечить их уничтожение</w:t>
      </w:r>
      <w:r w:rsidR="007E49CF" w:rsidRPr="007E49C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BAD065" w14:textId="77777777" w:rsidR="00B7206B" w:rsidRDefault="00B7206B" w:rsidP="00F00941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F9DA34" w14:textId="77777777" w:rsidR="00B7206B" w:rsidRDefault="00B7206B" w:rsidP="00F00941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1CD5D4" w14:textId="77777777" w:rsidR="00FA2EEE" w:rsidRPr="001E388D" w:rsidRDefault="00000000" w:rsidP="007E49CF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lastRenderedPageBreak/>
        <w:t>9. Передача данных третьим лицам</w:t>
      </w:r>
    </w:p>
    <w:p w14:paraId="4943D273" w14:textId="1A15AF8A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9.1. Персональные данные, собранные посредством метрических программ, передаются операторам данных программ (ООО «Яндекс») исключительно в объёме, необходимом для целей аналитики.</w:t>
      </w:r>
    </w:p>
    <w:p w14:paraId="49ED549A" w14:textId="7A39E6F3" w:rsidR="00FA2EEE" w:rsidRPr="00DF720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9.2. </w:t>
      </w:r>
      <w:r w:rsidR="00B720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Оператор не передаёт персональные данные Пользователей иным третьим лицам без согласия Пользователя, за исключением случаев, предусмотренных законодательством Российской Федерации.</w:t>
      </w:r>
    </w:p>
    <w:p w14:paraId="5B66D8EB" w14:textId="77777777" w:rsidR="00161E4E" w:rsidRPr="00DF720D" w:rsidRDefault="00161E4E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D37515" w14:textId="77777777" w:rsidR="00FA2EEE" w:rsidRPr="001E388D" w:rsidRDefault="00000000" w:rsidP="00161E4E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10. Права субъекта персональных данных</w:t>
      </w:r>
    </w:p>
    <w:p w14:paraId="3B3F7800" w14:textId="77777777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10.1. Пользователь имеет право:</w:t>
      </w:r>
    </w:p>
    <w:p w14:paraId="0CEB7BE2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получить информацию об обработке своих персональных данных;</w:t>
      </w:r>
    </w:p>
    <w:p w14:paraId="40FC4573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требовать уточнения, блокирования или уничтожения персональных данных;</w:t>
      </w:r>
    </w:p>
    <w:p w14:paraId="29011708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отозвать своё согласие на обработку персональных данных;</w:t>
      </w:r>
    </w:p>
    <w:p w14:paraId="29DD67F9" w14:textId="77777777" w:rsidR="00FA2EEE" w:rsidRPr="001E388D" w:rsidRDefault="00000000" w:rsidP="001E388D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 w14:paraId="38E446AA" w14:textId="77777777" w:rsidR="004F1263" w:rsidRPr="00DF720D" w:rsidRDefault="004F1263" w:rsidP="001E388D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0DF6AF1" w14:textId="0B4388D0" w:rsidR="00FA2EEE" w:rsidRPr="001E388D" w:rsidRDefault="00000000" w:rsidP="004F1263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1E388D">
        <w:rPr>
          <w:rFonts w:ascii="Times New Roman" w:hAnsi="Times New Roman" w:cs="Times New Roman"/>
          <w:color w:val="000000" w:themeColor="text1"/>
        </w:rPr>
        <w:t>11. Заключительные положения</w:t>
      </w:r>
    </w:p>
    <w:p w14:paraId="361660BD" w14:textId="2877BCF4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11.1. Оператор вправе вносить изменения в настоящую Политику. Актуальная редакция Политики размещается на Сайте.</w:t>
      </w:r>
    </w:p>
    <w:p w14:paraId="138A0D8D" w14:textId="2B98A7F2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11.2. </w:t>
      </w:r>
      <w:r w:rsidR="00BA05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Настоящая Политика вступает в силу с момента её размещения на Сайте.</w:t>
      </w:r>
    </w:p>
    <w:p w14:paraId="32369A5D" w14:textId="77777777" w:rsidR="00FA2EEE" w:rsidRPr="001E388D" w:rsidRDefault="00000000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388D">
        <w:rPr>
          <w:rFonts w:ascii="Times New Roman" w:hAnsi="Times New Roman" w:cs="Times New Roman"/>
          <w:color w:val="000000" w:themeColor="text1"/>
          <w:sz w:val="24"/>
          <w:szCs w:val="24"/>
        </w:rPr>
        <w:t>11.3. К настоящей Политике и отношениям между Пользователем и Оператором применяется законодательство Российской Федерации.</w:t>
      </w:r>
    </w:p>
    <w:p w14:paraId="73CCA7D7" w14:textId="77777777" w:rsidR="00FA2EEE" w:rsidRPr="001E388D" w:rsidRDefault="00FA2EEE" w:rsidP="001E388D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A2EEE" w:rsidRPr="001E388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96B98"/>
    <w:multiLevelType w:val="hybridMultilevel"/>
    <w:tmpl w:val="D8C24DA6"/>
    <w:lvl w:ilvl="0" w:tplc="6DC489D2">
      <w:start w:val="1"/>
      <w:numFmt w:val="bullet"/>
      <w:lvlText w:val="•"/>
      <w:lvlJc w:val="left"/>
      <w:pPr>
        <w:ind w:left="720" w:hanging="360"/>
      </w:pPr>
    </w:lvl>
    <w:lvl w:ilvl="1" w:tplc="E520C230">
      <w:numFmt w:val="decimal"/>
      <w:lvlText w:val=""/>
      <w:lvlJc w:val="left"/>
    </w:lvl>
    <w:lvl w:ilvl="2" w:tplc="5BF43818">
      <w:numFmt w:val="decimal"/>
      <w:lvlText w:val=""/>
      <w:lvlJc w:val="left"/>
    </w:lvl>
    <w:lvl w:ilvl="3" w:tplc="62A27D8A">
      <w:numFmt w:val="decimal"/>
      <w:lvlText w:val=""/>
      <w:lvlJc w:val="left"/>
    </w:lvl>
    <w:lvl w:ilvl="4" w:tplc="8D48AC86">
      <w:numFmt w:val="decimal"/>
      <w:lvlText w:val=""/>
      <w:lvlJc w:val="left"/>
    </w:lvl>
    <w:lvl w:ilvl="5" w:tplc="04F0EE5C">
      <w:numFmt w:val="decimal"/>
      <w:lvlText w:val=""/>
      <w:lvlJc w:val="left"/>
    </w:lvl>
    <w:lvl w:ilvl="6" w:tplc="CAB2C1A8">
      <w:numFmt w:val="decimal"/>
      <w:lvlText w:val=""/>
      <w:lvlJc w:val="left"/>
    </w:lvl>
    <w:lvl w:ilvl="7" w:tplc="D3EC982E">
      <w:numFmt w:val="decimal"/>
      <w:lvlText w:val=""/>
      <w:lvlJc w:val="left"/>
    </w:lvl>
    <w:lvl w:ilvl="8" w:tplc="A64A115A">
      <w:numFmt w:val="decimal"/>
      <w:lvlText w:val=""/>
      <w:lvlJc w:val="left"/>
    </w:lvl>
  </w:abstractNum>
  <w:abstractNum w:abstractNumId="1" w15:restartNumberingAfterBreak="0">
    <w:nsid w:val="2CEF7DCD"/>
    <w:multiLevelType w:val="hybridMultilevel"/>
    <w:tmpl w:val="91B2FAD6"/>
    <w:lvl w:ilvl="0" w:tplc="7A827074">
      <w:start w:val="1"/>
      <w:numFmt w:val="bullet"/>
      <w:lvlText w:val="●"/>
      <w:lvlJc w:val="left"/>
      <w:pPr>
        <w:ind w:left="720" w:hanging="360"/>
      </w:pPr>
    </w:lvl>
    <w:lvl w:ilvl="1" w:tplc="85128990">
      <w:start w:val="1"/>
      <w:numFmt w:val="bullet"/>
      <w:lvlText w:val="○"/>
      <w:lvlJc w:val="left"/>
      <w:pPr>
        <w:ind w:left="1440" w:hanging="360"/>
      </w:pPr>
    </w:lvl>
    <w:lvl w:ilvl="2" w:tplc="F63C0E00">
      <w:start w:val="1"/>
      <w:numFmt w:val="bullet"/>
      <w:lvlText w:val="■"/>
      <w:lvlJc w:val="left"/>
      <w:pPr>
        <w:ind w:left="2160" w:hanging="360"/>
      </w:pPr>
    </w:lvl>
    <w:lvl w:ilvl="3" w:tplc="8EFA768E">
      <w:start w:val="1"/>
      <w:numFmt w:val="bullet"/>
      <w:lvlText w:val="●"/>
      <w:lvlJc w:val="left"/>
      <w:pPr>
        <w:ind w:left="2880" w:hanging="360"/>
      </w:pPr>
    </w:lvl>
    <w:lvl w:ilvl="4" w:tplc="C97E7638">
      <w:start w:val="1"/>
      <w:numFmt w:val="bullet"/>
      <w:lvlText w:val="○"/>
      <w:lvlJc w:val="left"/>
      <w:pPr>
        <w:ind w:left="3600" w:hanging="360"/>
      </w:pPr>
    </w:lvl>
    <w:lvl w:ilvl="5" w:tplc="C44C315E">
      <w:start w:val="1"/>
      <w:numFmt w:val="bullet"/>
      <w:lvlText w:val="■"/>
      <w:lvlJc w:val="left"/>
      <w:pPr>
        <w:ind w:left="4320" w:hanging="360"/>
      </w:pPr>
    </w:lvl>
    <w:lvl w:ilvl="6" w:tplc="4D9AA400">
      <w:start w:val="1"/>
      <w:numFmt w:val="bullet"/>
      <w:lvlText w:val="●"/>
      <w:lvlJc w:val="left"/>
      <w:pPr>
        <w:ind w:left="5040" w:hanging="360"/>
      </w:pPr>
    </w:lvl>
    <w:lvl w:ilvl="7" w:tplc="2CD8E9EA">
      <w:start w:val="1"/>
      <w:numFmt w:val="bullet"/>
      <w:lvlText w:val="●"/>
      <w:lvlJc w:val="left"/>
      <w:pPr>
        <w:ind w:left="5760" w:hanging="360"/>
      </w:pPr>
    </w:lvl>
    <w:lvl w:ilvl="8" w:tplc="4BDCC18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CCF350C"/>
    <w:multiLevelType w:val="hybridMultilevel"/>
    <w:tmpl w:val="9E98BEDA"/>
    <w:lvl w:ilvl="0" w:tplc="3594C898">
      <w:start w:val="1"/>
      <w:numFmt w:val="decimal"/>
      <w:lvlText w:val="%1."/>
      <w:lvlJc w:val="left"/>
      <w:pPr>
        <w:ind w:left="720" w:hanging="360"/>
      </w:pPr>
    </w:lvl>
    <w:lvl w:ilvl="1" w:tplc="E5742E64">
      <w:numFmt w:val="decimal"/>
      <w:lvlText w:val=""/>
      <w:lvlJc w:val="left"/>
    </w:lvl>
    <w:lvl w:ilvl="2" w:tplc="2CDA02AE">
      <w:numFmt w:val="decimal"/>
      <w:lvlText w:val=""/>
      <w:lvlJc w:val="left"/>
    </w:lvl>
    <w:lvl w:ilvl="3" w:tplc="2A0C6932">
      <w:numFmt w:val="decimal"/>
      <w:lvlText w:val=""/>
      <w:lvlJc w:val="left"/>
    </w:lvl>
    <w:lvl w:ilvl="4" w:tplc="29F28C1C">
      <w:numFmt w:val="decimal"/>
      <w:lvlText w:val=""/>
      <w:lvlJc w:val="left"/>
    </w:lvl>
    <w:lvl w:ilvl="5" w:tplc="95602F6C">
      <w:numFmt w:val="decimal"/>
      <w:lvlText w:val=""/>
      <w:lvlJc w:val="left"/>
    </w:lvl>
    <w:lvl w:ilvl="6" w:tplc="9CDC15C2">
      <w:numFmt w:val="decimal"/>
      <w:lvlText w:val=""/>
      <w:lvlJc w:val="left"/>
    </w:lvl>
    <w:lvl w:ilvl="7" w:tplc="FC0E6A06">
      <w:numFmt w:val="decimal"/>
      <w:lvlText w:val=""/>
      <w:lvlJc w:val="left"/>
    </w:lvl>
    <w:lvl w:ilvl="8" w:tplc="F8161478">
      <w:numFmt w:val="decimal"/>
      <w:lvlText w:val=""/>
      <w:lvlJc w:val="left"/>
    </w:lvl>
  </w:abstractNum>
  <w:num w:numId="1" w16cid:durableId="1319260612">
    <w:abstractNumId w:val="1"/>
    <w:lvlOverride w:ilvl="0">
      <w:startOverride w:val="1"/>
    </w:lvlOverride>
  </w:num>
  <w:num w:numId="2" w16cid:durableId="15651444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EE"/>
    <w:rsid w:val="00161E4E"/>
    <w:rsid w:val="001E388D"/>
    <w:rsid w:val="003C6721"/>
    <w:rsid w:val="00406D44"/>
    <w:rsid w:val="004F1263"/>
    <w:rsid w:val="005570BE"/>
    <w:rsid w:val="00674269"/>
    <w:rsid w:val="007E49CF"/>
    <w:rsid w:val="00837B9A"/>
    <w:rsid w:val="00B7206B"/>
    <w:rsid w:val="00BA0551"/>
    <w:rsid w:val="00BB5F91"/>
    <w:rsid w:val="00C516BC"/>
    <w:rsid w:val="00C600E8"/>
    <w:rsid w:val="00C751D4"/>
    <w:rsid w:val="00D974E1"/>
    <w:rsid w:val="00DC0BCF"/>
    <w:rsid w:val="00DF720D"/>
    <w:rsid w:val="00F00941"/>
    <w:rsid w:val="00FA2EEE"/>
    <w:rsid w:val="00FD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23B9"/>
  <w15:docId w15:val="{64403103-FC85-4479-9E18-F7088AE3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240"/>
      <w:jc w:val="center"/>
      <w:outlineLvl w:val="0"/>
    </w:pPr>
    <w:rPr>
      <w:b/>
      <w:bCs/>
      <w:color w:val="2B579A"/>
      <w:sz w:val="32"/>
      <w:szCs w:val="32"/>
    </w:rPr>
  </w:style>
  <w:style w:type="paragraph" w:styleId="2">
    <w:name w:val="heading 2"/>
    <w:uiPriority w:val="9"/>
    <w:unhideWhenUsed/>
    <w:qFormat/>
    <w:pPr>
      <w:spacing w:before="300" w:after="150"/>
      <w:outlineLvl w:val="1"/>
    </w:pPr>
    <w:rPr>
      <w:b/>
      <w:bCs/>
      <w:color w:val="2B579A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KSM17</cp:lastModifiedBy>
  <cp:revision>19</cp:revision>
  <dcterms:created xsi:type="dcterms:W3CDTF">2026-03-03T08:00:00Z</dcterms:created>
  <dcterms:modified xsi:type="dcterms:W3CDTF">2026-03-10T09:35:00Z</dcterms:modified>
</cp:coreProperties>
</file>